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2B" w:rsidRDefault="002A052B" w:rsidP="002A052B">
      <w:pPr>
        <w:pStyle w:val="Titre"/>
        <w:rPr>
          <w:color w:val="auto"/>
        </w:rPr>
      </w:pPr>
      <w:r w:rsidRPr="002A052B">
        <w:rPr>
          <w:noProof/>
          <w:color w:val="auto"/>
          <w:lang w:eastAsia="fr-CA"/>
        </w:rPr>
        <w:drawing>
          <wp:anchor distT="0" distB="0" distL="114300" distR="114300" simplePos="0" relativeHeight="251658240" behindDoc="1" locked="0" layoutInCell="1" allowOverlap="1">
            <wp:simplePos x="0" y="0"/>
            <wp:positionH relativeFrom="column">
              <wp:posOffset>-923290</wp:posOffset>
            </wp:positionH>
            <wp:positionV relativeFrom="paragraph">
              <wp:posOffset>-918030</wp:posOffset>
            </wp:positionV>
            <wp:extent cx="7780655" cy="2026920"/>
            <wp:effectExtent l="171450" t="171450" r="372745" b="601980"/>
            <wp:wrapNone/>
            <wp:docPr id="2" name="Image 2" descr="D:\Publique\Échange\IMAGES ET PHOTOS\NOS BASSINS\Mont Rigaud\IMG_20131015_19572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blique\Échange\IMAGES ET PHOTOS\NOS BASSINS\Mont Rigaud\IMG_20131015_195721 (2).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53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7780655" cy="2026920"/>
                    </a:xfrm>
                    <a:prstGeom prst="rect">
                      <a:avLst/>
                    </a:prstGeom>
                    <a:ln>
                      <a:noFill/>
                    </a:ln>
                    <a:effectLst>
                      <a:outerShdw blurRad="292100" dist="139700" dir="2700000" algn="tl" rotWithShape="0">
                        <a:srgbClr val="333333">
                          <a:alpha val="65000"/>
                        </a:srgbClr>
                      </a:outerShdw>
                      <a:reflection blurRad="6350" stA="52000" endA="300" endPos="35000" dir="5400000" sy="-100000" algn="bl" rotWithShape="0"/>
                    </a:effectLst>
                  </pic:spPr>
                </pic:pic>
              </a:graphicData>
            </a:graphic>
          </wp:anchor>
        </w:drawing>
      </w:r>
    </w:p>
    <w:p w:rsidR="002A052B" w:rsidRDefault="00353E44" w:rsidP="002A052B">
      <w:pPr>
        <w:pStyle w:val="Titre"/>
        <w:rPr>
          <w:color w:val="auto"/>
        </w:rPr>
      </w:pPr>
      <w:r w:rsidRPr="002A052B">
        <w:rPr>
          <w:noProof/>
          <w:color w:val="auto"/>
          <w:lang w:eastAsia="fr-CA"/>
        </w:rPr>
        <w:drawing>
          <wp:anchor distT="0" distB="0" distL="114300" distR="114300" simplePos="0" relativeHeight="251659264" behindDoc="0" locked="0" layoutInCell="1" allowOverlap="1">
            <wp:simplePos x="0" y="0"/>
            <wp:positionH relativeFrom="column">
              <wp:posOffset>4673600</wp:posOffset>
            </wp:positionH>
            <wp:positionV relativeFrom="paragraph">
              <wp:posOffset>181451</wp:posOffset>
            </wp:positionV>
            <wp:extent cx="1966595" cy="1059815"/>
            <wp:effectExtent l="0" t="0" r="0" b="6985"/>
            <wp:wrapNone/>
            <wp:docPr id="3" name="Image 3" descr="C:\Users\Bureau\Desktop\Logo font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reau\Desktop\Logo font 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6595" cy="1059815"/>
                    </a:xfrm>
                    <a:prstGeom prst="rect">
                      <a:avLst/>
                    </a:prstGeom>
                    <a:noFill/>
                    <a:ln>
                      <a:noFill/>
                    </a:ln>
                  </pic:spPr>
                </pic:pic>
              </a:graphicData>
            </a:graphic>
          </wp:anchor>
        </w:drawing>
      </w:r>
    </w:p>
    <w:p w:rsidR="0009699E" w:rsidRDefault="0009699E" w:rsidP="002A052B">
      <w:pPr>
        <w:pStyle w:val="Titre"/>
        <w:rPr>
          <w:color w:val="auto"/>
        </w:rPr>
      </w:pPr>
    </w:p>
    <w:p w:rsidR="00074302" w:rsidRPr="002A052B" w:rsidRDefault="00D81782" w:rsidP="002A052B">
      <w:pPr>
        <w:pStyle w:val="Titre"/>
        <w:rPr>
          <w:rFonts w:cs="Arial"/>
          <w:sz w:val="18"/>
          <w:szCs w:val="18"/>
        </w:rPr>
      </w:pPr>
      <w:r w:rsidRPr="002A052B">
        <w:rPr>
          <w:color w:val="auto"/>
        </w:rPr>
        <w:t>Formulaire de membre</w:t>
      </w:r>
    </w:p>
    <w:p w:rsidR="00D81782" w:rsidRPr="002A052B" w:rsidRDefault="002A052B" w:rsidP="002A052B">
      <w:pPr>
        <w:pStyle w:val="Paragraphedeliste"/>
        <w:tabs>
          <w:tab w:val="left" w:pos="2880"/>
        </w:tabs>
        <w:ind w:left="-90"/>
        <w:rPr>
          <w:b/>
        </w:rPr>
      </w:pPr>
      <w:r w:rsidRPr="002A052B">
        <w:rPr>
          <w:b/>
          <w:sz w:val="28"/>
        </w:rPr>
        <w:t>Devenir membre c’est…</w:t>
      </w:r>
      <w:r w:rsidR="00D81782" w:rsidRPr="00140720">
        <w:rPr>
          <w:rFonts w:ascii="Palatino Linotype" w:hAnsi="Palatino Linotype"/>
          <w:bCs/>
        </w:rPr>
        <w:t>Appuyez la mission et les mandats de l’organisme et démontrez que la gestion de l’eau par bassin versant constitue un élément essentiel dans le développement de la région, dans un intérêt commun.</w:t>
      </w:r>
    </w:p>
    <w:p w:rsidR="00D81782" w:rsidRPr="00140720" w:rsidRDefault="00D81782" w:rsidP="002A052B">
      <w:pPr>
        <w:pStyle w:val="Paragraphedeliste"/>
        <w:numPr>
          <w:ilvl w:val="0"/>
          <w:numId w:val="2"/>
        </w:numPr>
        <w:tabs>
          <w:tab w:val="left" w:pos="2880"/>
        </w:tabs>
        <w:spacing w:after="0" w:line="240" w:lineRule="auto"/>
        <w:ind w:left="360"/>
        <w:rPr>
          <w:rFonts w:ascii="Palatino Linotype" w:hAnsi="Palatino Linotype"/>
          <w:bCs/>
        </w:rPr>
      </w:pPr>
      <w:r w:rsidRPr="00140720">
        <w:rPr>
          <w:rFonts w:ascii="Palatino Linotype" w:hAnsi="Palatino Linotype"/>
          <w:bCs/>
        </w:rPr>
        <w:t>Invitation aux activités et conférences avec tarifs préférentiels, voire gratuits</w:t>
      </w:r>
    </w:p>
    <w:p w:rsidR="00D81782" w:rsidRDefault="00D81782" w:rsidP="002A052B">
      <w:pPr>
        <w:pStyle w:val="Paragraphedeliste"/>
        <w:numPr>
          <w:ilvl w:val="0"/>
          <w:numId w:val="2"/>
        </w:numPr>
        <w:tabs>
          <w:tab w:val="left" w:pos="2880"/>
        </w:tabs>
        <w:spacing w:after="0" w:line="240" w:lineRule="auto"/>
        <w:ind w:left="360"/>
        <w:rPr>
          <w:rFonts w:ascii="Palatino Linotype" w:hAnsi="Palatino Linotype"/>
          <w:bCs/>
        </w:rPr>
      </w:pPr>
      <w:r w:rsidRPr="00140720">
        <w:rPr>
          <w:rFonts w:ascii="Palatino Linotype" w:hAnsi="Palatino Linotype"/>
          <w:bCs/>
        </w:rPr>
        <w:t xml:space="preserve">Avoir droit à l’expertise du COBAVER-VS </w:t>
      </w:r>
    </w:p>
    <w:p w:rsidR="0096411A" w:rsidRDefault="00D81782" w:rsidP="002A052B">
      <w:pPr>
        <w:pStyle w:val="Paragraphedeliste"/>
        <w:numPr>
          <w:ilvl w:val="0"/>
          <w:numId w:val="2"/>
        </w:numPr>
        <w:tabs>
          <w:tab w:val="left" w:pos="2880"/>
        </w:tabs>
        <w:spacing w:after="0" w:line="240" w:lineRule="auto"/>
        <w:ind w:left="360"/>
        <w:rPr>
          <w:rFonts w:ascii="Palatino Linotype" w:hAnsi="Palatino Linotype"/>
          <w:bCs/>
        </w:rPr>
      </w:pPr>
      <w:r w:rsidRPr="002A052B">
        <w:rPr>
          <w:rFonts w:ascii="Palatino Linotype" w:hAnsi="Palatino Linotype"/>
          <w:bCs/>
        </w:rPr>
        <w:t>Recevoir gratuitement le bulletin du COBAVER-VS et les informations privilégiées sur les projets de l’organisme</w:t>
      </w:r>
      <w:r w:rsidR="002A052B" w:rsidRPr="002A052B">
        <w:rPr>
          <w:rFonts w:ascii="Palatino Linotype" w:hAnsi="Palatino Linotype"/>
          <w:bCs/>
        </w:rPr>
        <w:t>…</w:t>
      </w:r>
    </w:p>
    <w:tbl>
      <w:tblPr>
        <w:tblStyle w:val="Grilledutableau"/>
        <w:tblpPr w:leftFromText="141" w:rightFromText="141" w:vertAnchor="text" w:horzAnchor="margin" w:tblpXSpec="center" w:tblpY="130"/>
        <w:tblW w:w="11145"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5572"/>
        <w:gridCol w:w="5573"/>
      </w:tblGrid>
      <w:tr w:rsidR="00461902" w:rsidTr="00461902">
        <w:trPr>
          <w:trHeight w:val="729"/>
        </w:trPr>
        <w:tc>
          <w:tcPr>
            <w:tcW w:w="11145" w:type="dxa"/>
            <w:gridSpan w:val="2"/>
          </w:tcPr>
          <w:p w:rsidR="00461902" w:rsidRPr="00140720" w:rsidRDefault="00461902" w:rsidP="00461902">
            <w:pPr>
              <w:rPr>
                <w:rFonts w:ascii="Palatino Linotype" w:hAnsi="Palatino Linotype"/>
                <w:bCs/>
              </w:rPr>
            </w:pPr>
            <w:r w:rsidRPr="00140720">
              <w:rPr>
                <w:rFonts w:ascii="Palatino Linotype" w:hAnsi="Palatino Linotype"/>
                <w:bCs/>
              </w:rPr>
              <w:t>Nouveau membre</w:t>
            </w:r>
            <w:r>
              <w:rPr>
                <w:rFonts w:ascii="Palatino Linotype" w:hAnsi="Palatino Linotype"/>
                <w:bCs/>
              </w:rPr>
              <w:t xml:space="preserve"> </w:t>
            </w:r>
            <w:r>
              <w:rPr>
                <w:rFonts w:ascii="Palatino Linotype" w:hAnsi="Palatino Linotype"/>
                <w:bCs/>
              </w:rPr>
              <w:sym w:font="Wingdings" w:char="F071"/>
            </w:r>
          </w:p>
          <w:p w:rsidR="00461902" w:rsidRPr="00140720" w:rsidRDefault="00461902" w:rsidP="00461902">
            <w:pPr>
              <w:rPr>
                <w:rFonts w:ascii="Palatino Linotype" w:hAnsi="Palatino Linotype"/>
                <w:bCs/>
              </w:rPr>
            </w:pPr>
            <w:r w:rsidRPr="00140720">
              <w:rPr>
                <w:rFonts w:ascii="Palatino Linotype" w:hAnsi="Palatino Linotype"/>
                <w:bCs/>
              </w:rPr>
              <w:t>Renouvellement</w:t>
            </w:r>
            <w:r>
              <w:rPr>
                <w:rFonts w:ascii="Palatino Linotype" w:hAnsi="Palatino Linotype"/>
                <w:bCs/>
              </w:rPr>
              <w:t xml:space="preserve">    </w:t>
            </w:r>
            <w:r>
              <w:rPr>
                <w:rFonts w:ascii="Palatino Linotype" w:hAnsi="Palatino Linotype"/>
                <w:bCs/>
              </w:rPr>
              <w:sym w:font="Wingdings" w:char="F071"/>
            </w:r>
          </w:p>
        </w:tc>
      </w:tr>
      <w:tr w:rsidR="00461902" w:rsidTr="00461902">
        <w:trPr>
          <w:trHeight w:val="1835"/>
        </w:trPr>
        <w:tc>
          <w:tcPr>
            <w:tcW w:w="5572" w:type="dxa"/>
          </w:tcPr>
          <w:p w:rsidR="00461902" w:rsidRPr="00140720" w:rsidRDefault="00461902" w:rsidP="00461902">
            <w:pPr>
              <w:rPr>
                <w:rFonts w:ascii="Palatino Linotype" w:hAnsi="Palatino Linotype"/>
                <w:bCs/>
              </w:rPr>
            </w:pPr>
            <w:r w:rsidRPr="002A052B">
              <w:rPr>
                <w:rFonts w:ascii="Palatino Linotype" w:hAnsi="Palatino Linotype"/>
                <w:b/>
                <w:bCs/>
              </w:rPr>
              <w:t>Individu et organisme à but non lucratif</w:t>
            </w:r>
            <w:r>
              <w:rPr>
                <w:rFonts w:ascii="Palatino Linotype" w:hAnsi="Palatino Linotype"/>
                <w:bCs/>
              </w:rPr>
              <w:t xml:space="preserve">      </w:t>
            </w:r>
            <w:r>
              <w:rPr>
                <w:rFonts w:ascii="Palatino Linotype" w:hAnsi="Palatino Linotype"/>
                <w:bCs/>
              </w:rPr>
              <w:sym w:font="Wingdings" w:char="F071"/>
            </w:r>
            <w:r>
              <w:rPr>
                <w:rFonts w:ascii="Palatino Linotype" w:hAnsi="Palatino Linotype"/>
                <w:bCs/>
              </w:rPr>
              <w:t xml:space="preserve">    10$        </w:t>
            </w:r>
          </w:p>
          <w:p w:rsidR="00461902" w:rsidRPr="00140720" w:rsidRDefault="00461902" w:rsidP="00461902">
            <w:pPr>
              <w:rPr>
                <w:rFonts w:ascii="Palatino Linotype" w:hAnsi="Palatino Linotype"/>
                <w:bCs/>
              </w:rPr>
            </w:pPr>
            <w:r w:rsidRPr="002A052B">
              <w:rPr>
                <w:rFonts w:ascii="Palatino Linotype" w:hAnsi="Palatino Linotype"/>
                <w:b/>
                <w:bCs/>
              </w:rPr>
              <w:t>Membre corporatif</w:t>
            </w:r>
            <w:r>
              <w:rPr>
                <w:rFonts w:ascii="Palatino Linotype" w:hAnsi="Palatino Linotype"/>
                <w:bCs/>
              </w:rPr>
              <w:t xml:space="preserve">                                           </w:t>
            </w:r>
            <w:r>
              <w:rPr>
                <w:rFonts w:ascii="Palatino Linotype" w:hAnsi="Palatino Linotype"/>
                <w:bCs/>
              </w:rPr>
              <w:sym w:font="Wingdings" w:char="F071"/>
            </w:r>
            <w:r>
              <w:rPr>
                <w:rFonts w:ascii="Palatino Linotype" w:hAnsi="Palatino Linotype"/>
                <w:bCs/>
              </w:rPr>
              <w:t xml:space="preserve">    50$</w:t>
            </w:r>
          </w:p>
          <w:p w:rsidR="00461902" w:rsidRPr="002A052B" w:rsidRDefault="00461902" w:rsidP="00461902">
            <w:pPr>
              <w:rPr>
                <w:rFonts w:ascii="Palatino Linotype" w:hAnsi="Palatino Linotype"/>
                <w:b/>
                <w:bCs/>
                <w:u w:val="single"/>
              </w:rPr>
            </w:pPr>
            <w:r w:rsidRPr="002A052B">
              <w:rPr>
                <w:rFonts w:ascii="Palatino Linotype" w:hAnsi="Palatino Linotype"/>
                <w:b/>
                <w:bCs/>
                <w:u w:val="single"/>
              </w:rPr>
              <w:t>Municipalité</w:t>
            </w:r>
          </w:p>
          <w:p w:rsidR="00461902" w:rsidRPr="00140720" w:rsidRDefault="00461902" w:rsidP="00461902">
            <w:pPr>
              <w:pStyle w:val="Paragraphedeliste"/>
              <w:numPr>
                <w:ilvl w:val="0"/>
                <w:numId w:val="5"/>
              </w:numPr>
              <w:rPr>
                <w:rFonts w:ascii="Palatino Linotype" w:hAnsi="Palatino Linotype"/>
                <w:bCs/>
              </w:rPr>
            </w:pPr>
            <w:r w:rsidRPr="00140720">
              <w:rPr>
                <w:rFonts w:ascii="Palatino Linotype" w:hAnsi="Palatino Linotype"/>
                <w:bCs/>
              </w:rPr>
              <w:t>Moins de 3 000 habitants</w:t>
            </w:r>
            <w:r>
              <w:rPr>
                <w:rFonts w:ascii="Palatino Linotype" w:hAnsi="Palatino Linotype"/>
                <w:bCs/>
              </w:rPr>
              <w:t xml:space="preserve">                   </w:t>
            </w:r>
            <w:r>
              <w:rPr>
                <w:rFonts w:ascii="Palatino Linotype" w:hAnsi="Palatino Linotype"/>
                <w:bCs/>
              </w:rPr>
              <w:sym w:font="Wingdings" w:char="F071"/>
            </w:r>
            <w:r>
              <w:rPr>
                <w:rFonts w:ascii="Palatino Linotype" w:hAnsi="Palatino Linotype"/>
                <w:bCs/>
              </w:rPr>
              <w:t xml:space="preserve">    50$</w:t>
            </w:r>
          </w:p>
          <w:p w:rsidR="00461902" w:rsidRPr="00140720" w:rsidRDefault="00461902" w:rsidP="00461902">
            <w:pPr>
              <w:pStyle w:val="Paragraphedeliste"/>
              <w:numPr>
                <w:ilvl w:val="0"/>
                <w:numId w:val="5"/>
              </w:numPr>
              <w:rPr>
                <w:rFonts w:ascii="Palatino Linotype" w:hAnsi="Palatino Linotype"/>
                <w:bCs/>
              </w:rPr>
            </w:pPr>
            <w:r w:rsidRPr="00140720">
              <w:rPr>
                <w:rFonts w:ascii="Palatino Linotype" w:hAnsi="Palatino Linotype"/>
                <w:bCs/>
              </w:rPr>
              <w:t>Entre 3 001 et 12 000 habitants</w:t>
            </w:r>
            <w:r>
              <w:rPr>
                <w:rFonts w:ascii="Palatino Linotype" w:hAnsi="Palatino Linotype"/>
                <w:bCs/>
              </w:rPr>
              <w:t xml:space="preserve">          </w:t>
            </w:r>
            <w:r>
              <w:rPr>
                <w:rFonts w:ascii="Palatino Linotype" w:hAnsi="Palatino Linotype"/>
                <w:bCs/>
              </w:rPr>
              <w:sym w:font="Wingdings" w:char="F071"/>
            </w:r>
            <w:r>
              <w:rPr>
                <w:rFonts w:ascii="Palatino Linotype" w:hAnsi="Palatino Linotype"/>
                <w:bCs/>
              </w:rPr>
              <w:t xml:space="preserve">    100$</w:t>
            </w:r>
          </w:p>
          <w:p w:rsidR="00461902" w:rsidRPr="00140720" w:rsidRDefault="00461902" w:rsidP="00461902">
            <w:pPr>
              <w:pStyle w:val="Paragraphedeliste"/>
              <w:numPr>
                <w:ilvl w:val="0"/>
                <w:numId w:val="5"/>
              </w:numPr>
              <w:rPr>
                <w:rFonts w:ascii="Palatino Linotype" w:hAnsi="Palatino Linotype"/>
                <w:bCs/>
              </w:rPr>
            </w:pPr>
            <w:r w:rsidRPr="00140720">
              <w:rPr>
                <w:rFonts w:ascii="Palatino Linotype" w:hAnsi="Palatino Linotype"/>
                <w:bCs/>
              </w:rPr>
              <w:t>Plus de 12 000 habitants</w:t>
            </w:r>
            <w:r>
              <w:rPr>
                <w:rFonts w:ascii="Palatino Linotype" w:hAnsi="Palatino Linotype"/>
                <w:bCs/>
              </w:rPr>
              <w:t xml:space="preserve">                     </w:t>
            </w:r>
            <w:r>
              <w:rPr>
                <w:rFonts w:ascii="Palatino Linotype" w:hAnsi="Palatino Linotype"/>
                <w:bCs/>
              </w:rPr>
              <w:sym w:font="Wingdings" w:char="F071"/>
            </w:r>
            <w:r>
              <w:rPr>
                <w:rFonts w:ascii="Palatino Linotype" w:hAnsi="Palatino Linotype"/>
                <w:bCs/>
              </w:rPr>
              <w:t xml:space="preserve">    250$</w:t>
            </w:r>
          </w:p>
        </w:tc>
        <w:tc>
          <w:tcPr>
            <w:tcW w:w="5573" w:type="dxa"/>
          </w:tcPr>
          <w:p w:rsidR="00461902" w:rsidRPr="002A052B" w:rsidRDefault="00461902" w:rsidP="00461902">
            <w:pPr>
              <w:rPr>
                <w:rFonts w:ascii="Palatino Linotype" w:hAnsi="Palatino Linotype"/>
                <w:b/>
                <w:bCs/>
              </w:rPr>
            </w:pPr>
            <w:r w:rsidRPr="002A052B">
              <w:rPr>
                <w:rFonts w:ascii="Palatino Linotype" w:hAnsi="Palatino Linotype"/>
                <w:b/>
                <w:bCs/>
              </w:rPr>
              <w:t>Ci-joint montant :</w:t>
            </w:r>
          </w:p>
          <w:p w:rsidR="00461902" w:rsidRPr="00140720" w:rsidRDefault="00461902" w:rsidP="00461902">
            <w:pPr>
              <w:rPr>
                <w:rFonts w:ascii="Palatino Linotype" w:hAnsi="Palatino Linotype"/>
                <w:bCs/>
              </w:rPr>
            </w:pPr>
          </w:p>
          <w:p w:rsidR="00461902" w:rsidRPr="00140720" w:rsidRDefault="00461902" w:rsidP="00461902">
            <w:pPr>
              <w:rPr>
                <w:rFonts w:ascii="Palatino Linotype" w:hAnsi="Palatino Linotype"/>
                <w:bCs/>
              </w:rPr>
            </w:pPr>
            <w:r w:rsidRPr="00140720">
              <w:rPr>
                <w:rFonts w:ascii="Palatino Linotype" w:hAnsi="Palatino Linotype"/>
                <w:bCs/>
              </w:rPr>
              <w:t>Argent</w:t>
            </w:r>
            <w:r>
              <w:rPr>
                <w:rFonts w:ascii="Palatino Linotype" w:hAnsi="Palatino Linotype"/>
                <w:bCs/>
              </w:rPr>
              <w:t xml:space="preserve">     </w:t>
            </w:r>
            <w:r>
              <w:rPr>
                <w:rFonts w:ascii="Palatino Linotype" w:hAnsi="Palatino Linotype"/>
                <w:bCs/>
              </w:rPr>
              <w:sym w:font="Wingdings" w:char="F071"/>
            </w:r>
          </w:p>
          <w:p w:rsidR="00461902" w:rsidRPr="00140720" w:rsidRDefault="00461902" w:rsidP="00461902">
            <w:pPr>
              <w:rPr>
                <w:rFonts w:ascii="Palatino Linotype" w:hAnsi="Palatino Linotype"/>
                <w:bCs/>
              </w:rPr>
            </w:pPr>
            <w:r w:rsidRPr="00140720">
              <w:rPr>
                <w:rFonts w:ascii="Palatino Linotype" w:hAnsi="Palatino Linotype"/>
                <w:bCs/>
              </w:rPr>
              <w:t>Chèque</w:t>
            </w:r>
            <w:r>
              <w:rPr>
                <w:rFonts w:ascii="Palatino Linotype" w:hAnsi="Palatino Linotype"/>
                <w:bCs/>
              </w:rPr>
              <w:t xml:space="preserve">    </w:t>
            </w:r>
            <w:r>
              <w:rPr>
                <w:rFonts w:ascii="Palatino Linotype" w:hAnsi="Palatino Linotype"/>
                <w:bCs/>
              </w:rPr>
              <w:sym w:font="Wingdings" w:char="F071"/>
            </w:r>
          </w:p>
          <w:p w:rsidR="00461902" w:rsidRPr="00140720" w:rsidRDefault="00461902" w:rsidP="00461902">
            <w:pPr>
              <w:rPr>
                <w:rFonts w:ascii="Palatino Linotype" w:hAnsi="Palatino Linotype"/>
                <w:bCs/>
              </w:rPr>
            </w:pPr>
            <w:r w:rsidRPr="00140720">
              <w:rPr>
                <w:rFonts w:ascii="Palatino Linotype" w:hAnsi="Palatino Linotype"/>
                <w:bCs/>
              </w:rPr>
              <w:t>(à l’ordre du COBAVER-VS)</w:t>
            </w:r>
          </w:p>
          <w:p w:rsidR="00461902" w:rsidRPr="00140720" w:rsidRDefault="00461902" w:rsidP="00461902">
            <w:pPr>
              <w:rPr>
                <w:rFonts w:ascii="Palatino Linotype" w:hAnsi="Palatino Linotype"/>
                <w:bCs/>
              </w:rPr>
            </w:pPr>
          </w:p>
        </w:tc>
      </w:tr>
      <w:tr w:rsidR="00461902" w:rsidTr="00461902">
        <w:trPr>
          <w:trHeight w:val="755"/>
        </w:trPr>
        <w:tc>
          <w:tcPr>
            <w:tcW w:w="11145" w:type="dxa"/>
            <w:gridSpan w:val="2"/>
          </w:tcPr>
          <w:p w:rsidR="00461902" w:rsidRDefault="00461902" w:rsidP="00461902">
            <w:pPr>
              <w:pBdr>
                <w:bottom w:val="single" w:sz="12" w:space="1" w:color="auto"/>
              </w:pBdr>
              <w:jc w:val="center"/>
              <w:rPr>
                <w:rFonts w:ascii="Palatino Linotype" w:hAnsi="Palatino Linotype"/>
                <w:bCs/>
              </w:rPr>
            </w:pPr>
            <w:r w:rsidRPr="00140720">
              <w:rPr>
                <w:rFonts w:ascii="Palatino Linotype" w:hAnsi="Palatino Linotype"/>
                <w:bCs/>
              </w:rPr>
              <w:t xml:space="preserve">Secteur d’activités régulières du membre (ex : agriculture, </w:t>
            </w:r>
            <w:r>
              <w:rPr>
                <w:rFonts w:ascii="Palatino Linotype" w:hAnsi="Palatino Linotype"/>
                <w:bCs/>
              </w:rPr>
              <w:t>commerce, etc.)</w:t>
            </w:r>
          </w:p>
          <w:p w:rsidR="00461902" w:rsidRPr="00353E44" w:rsidRDefault="00461902" w:rsidP="00461902">
            <w:pPr>
              <w:pBdr>
                <w:bottom w:val="single" w:sz="12" w:space="1" w:color="auto"/>
              </w:pBdr>
              <w:jc w:val="center"/>
              <w:rPr>
                <w:rFonts w:ascii="Palatino Linotype" w:hAnsi="Palatino Linotype"/>
                <w:bCs/>
              </w:rPr>
            </w:pPr>
          </w:p>
        </w:tc>
      </w:tr>
      <w:tr w:rsidR="00461902" w:rsidTr="00461902">
        <w:trPr>
          <w:trHeight w:val="364"/>
        </w:trPr>
        <w:tc>
          <w:tcPr>
            <w:tcW w:w="11145" w:type="dxa"/>
            <w:gridSpan w:val="2"/>
          </w:tcPr>
          <w:p w:rsidR="00461902" w:rsidRPr="002A052B" w:rsidRDefault="00461902" w:rsidP="00461902">
            <w:pPr>
              <w:rPr>
                <w:rFonts w:ascii="Palatino Linotype" w:hAnsi="Palatino Linotype"/>
                <w:b/>
                <w:bCs/>
              </w:rPr>
            </w:pPr>
            <w:r w:rsidRPr="002A052B">
              <w:rPr>
                <w:rFonts w:ascii="Palatino Linotype" w:hAnsi="Palatino Linotype"/>
                <w:b/>
                <w:bCs/>
              </w:rPr>
              <w:t>INFORMATION DU MEMBRE</w:t>
            </w:r>
          </w:p>
        </w:tc>
      </w:tr>
      <w:tr w:rsidR="00461902" w:rsidTr="00461902">
        <w:trPr>
          <w:trHeight w:val="364"/>
        </w:trPr>
        <w:tc>
          <w:tcPr>
            <w:tcW w:w="5572" w:type="dxa"/>
          </w:tcPr>
          <w:p w:rsidR="00461902" w:rsidRPr="00140720" w:rsidRDefault="00461902" w:rsidP="00461902">
            <w:pPr>
              <w:rPr>
                <w:rFonts w:ascii="Palatino Linotype" w:hAnsi="Palatino Linotype"/>
                <w:bCs/>
              </w:rPr>
            </w:pPr>
            <w:r w:rsidRPr="00140720">
              <w:rPr>
                <w:rFonts w:ascii="Palatino Linotype" w:hAnsi="Palatino Linotype"/>
                <w:bCs/>
              </w:rPr>
              <w:t>Société/organisme :</w:t>
            </w:r>
          </w:p>
        </w:tc>
        <w:tc>
          <w:tcPr>
            <w:tcW w:w="5573" w:type="dxa"/>
          </w:tcPr>
          <w:p w:rsidR="00461902" w:rsidRPr="00140720" w:rsidRDefault="00461902" w:rsidP="00461902">
            <w:pPr>
              <w:rPr>
                <w:rFonts w:ascii="Palatino Linotype" w:hAnsi="Palatino Linotype"/>
                <w:bCs/>
              </w:rPr>
            </w:pPr>
            <w:r w:rsidRPr="00140720">
              <w:rPr>
                <w:rFonts w:ascii="Palatino Linotype" w:hAnsi="Palatino Linotype"/>
                <w:bCs/>
              </w:rPr>
              <w:t>Code postal :</w:t>
            </w:r>
          </w:p>
        </w:tc>
      </w:tr>
      <w:tr w:rsidR="00461902" w:rsidTr="00461902">
        <w:trPr>
          <w:trHeight w:val="347"/>
        </w:trPr>
        <w:tc>
          <w:tcPr>
            <w:tcW w:w="5572" w:type="dxa"/>
          </w:tcPr>
          <w:p w:rsidR="00461902" w:rsidRPr="00140720" w:rsidRDefault="00461902" w:rsidP="00461902">
            <w:pPr>
              <w:rPr>
                <w:rFonts w:ascii="Palatino Linotype" w:hAnsi="Palatino Linotype"/>
                <w:bCs/>
              </w:rPr>
            </w:pPr>
            <w:r w:rsidRPr="00140720">
              <w:rPr>
                <w:rFonts w:ascii="Palatino Linotype" w:hAnsi="Palatino Linotype"/>
                <w:bCs/>
              </w:rPr>
              <w:t>Nom :</w:t>
            </w:r>
          </w:p>
        </w:tc>
        <w:tc>
          <w:tcPr>
            <w:tcW w:w="5573" w:type="dxa"/>
          </w:tcPr>
          <w:p w:rsidR="00461902" w:rsidRPr="00140720" w:rsidRDefault="00461902" w:rsidP="00461902">
            <w:pPr>
              <w:rPr>
                <w:rFonts w:ascii="Palatino Linotype" w:hAnsi="Palatino Linotype"/>
                <w:bCs/>
              </w:rPr>
            </w:pPr>
            <w:r w:rsidRPr="00140720">
              <w:rPr>
                <w:rFonts w:ascii="Palatino Linotype" w:hAnsi="Palatino Linotype"/>
                <w:bCs/>
              </w:rPr>
              <w:t>Téléphone :</w:t>
            </w:r>
          </w:p>
        </w:tc>
      </w:tr>
      <w:tr w:rsidR="00461902" w:rsidTr="00461902">
        <w:trPr>
          <w:trHeight w:val="364"/>
        </w:trPr>
        <w:tc>
          <w:tcPr>
            <w:tcW w:w="5572" w:type="dxa"/>
          </w:tcPr>
          <w:p w:rsidR="00461902" w:rsidRPr="00140720" w:rsidRDefault="00461902" w:rsidP="00461902">
            <w:pPr>
              <w:rPr>
                <w:rFonts w:ascii="Palatino Linotype" w:hAnsi="Palatino Linotype"/>
                <w:bCs/>
              </w:rPr>
            </w:pPr>
            <w:r w:rsidRPr="00140720">
              <w:rPr>
                <w:rFonts w:ascii="Palatino Linotype" w:hAnsi="Palatino Linotype"/>
                <w:bCs/>
              </w:rPr>
              <w:t>Adresse :</w:t>
            </w:r>
          </w:p>
        </w:tc>
        <w:tc>
          <w:tcPr>
            <w:tcW w:w="5573" w:type="dxa"/>
          </w:tcPr>
          <w:p w:rsidR="00461902" w:rsidRPr="00140720" w:rsidRDefault="00461902" w:rsidP="00461902">
            <w:pPr>
              <w:rPr>
                <w:rFonts w:ascii="Palatino Linotype" w:hAnsi="Palatino Linotype"/>
                <w:bCs/>
              </w:rPr>
            </w:pPr>
            <w:r w:rsidRPr="00140720">
              <w:rPr>
                <w:rFonts w:ascii="Palatino Linotype" w:hAnsi="Palatino Linotype"/>
                <w:bCs/>
              </w:rPr>
              <w:t>Courriel :</w:t>
            </w:r>
          </w:p>
        </w:tc>
      </w:tr>
    </w:tbl>
    <w:p w:rsidR="00353E44" w:rsidRPr="002A052B" w:rsidRDefault="00353E44" w:rsidP="00353E44">
      <w:pPr>
        <w:pStyle w:val="Paragraphedeliste"/>
        <w:tabs>
          <w:tab w:val="left" w:pos="2880"/>
        </w:tabs>
        <w:spacing w:after="0" w:line="240" w:lineRule="auto"/>
        <w:ind w:left="360"/>
        <w:rPr>
          <w:rFonts w:ascii="Palatino Linotype" w:hAnsi="Palatino Linotype"/>
          <w:bCs/>
        </w:rPr>
      </w:pPr>
    </w:p>
    <w:p w:rsidR="002A052B" w:rsidRDefault="002A052B" w:rsidP="0096411A">
      <w:pPr>
        <w:spacing w:after="0" w:line="240" w:lineRule="auto"/>
        <w:rPr>
          <w:rFonts w:ascii="Palatino Linotype" w:hAnsi="Palatino Linotype"/>
          <w:bCs/>
        </w:rPr>
      </w:pPr>
      <w:r>
        <w:rPr>
          <w:rFonts w:ascii="Palatino Linotype" w:hAnsi="Palatino Linotype"/>
          <w:bCs/>
          <w:color w:val="1F497D"/>
        </w:rPr>
        <w:sym w:font="Wingdings" w:char="F071"/>
      </w:r>
      <w:r>
        <w:rPr>
          <w:rFonts w:ascii="Palatino Linotype" w:hAnsi="Palatino Linotype"/>
          <w:bCs/>
          <w:color w:val="1F497D"/>
        </w:rPr>
        <w:t xml:space="preserve"> </w:t>
      </w:r>
      <w:r w:rsidRPr="002A052B">
        <w:rPr>
          <w:rFonts w:ascii="Palatino Linotype" w:hAnsi="Palatino Linotype"/>
          <w:bCs/>
        </w:rPr>
        <w:t xml:space="preserve">Je suis disponible pour du bénévolat </w:t>
      </w:r>
    </w:p>
    <w:p w:rsidR="00353E44" w:rsidRDefault="002A052B" w:rsidP="00353E44">
      <w:pPr>
        <w:spacing w:after="0" w:line="240" w:lineRule="auto"/>
        <w:rPr>
          <w:rFonts w:ascii="Palatino Linotype" w:hAnsi="Palatino Linotype"/>
          <w:bCs/>
        </w:rPr>
      </w:pPr>
      <w:r>
        <w:rPr>
          <w:rFonts w:ascii="Palatino Linotype" w:hAnsi="Palatino Linotype"/>
          <w:bCs/>
        </w:rPr>
        <w:sym w:font="Wingdings" w:char="F071"/>
      </w:r>
      <w:r>
        <w:rPr>
          <w:rFonts w:ascii="Palatino Linotype" w:hAnsi="Palatino Linotype"/>
          <w:bCs/>
        </w:rPr>
        <w:t xml:space="preserve">Je désire faire un don de </w:t>
      </w:r>
      <w:r>
        <w:rPr>
          <w:rFonts w:ascii="Palatino Linotype" w:hAnsi="Palatino Linotype"/>
          <w:bCs/>
        </w:rPr>
        <w:softHyphen/>
      </w:r>
      <w:r>
        <w:rPr>
          <w:rFonts w:ascii="Palatino Linotype" w:hAnsi="Palatino Linotype"/>
          <w:bCs/>
        </w:rPr>
        <w:softHyphen/>
      </w:r>
      <w:r>
        <w:rPr>
          <w:rFonts w:ascii="Palatino Linotype" w:hAnsi="Palatino Linotype"/>
          <w:bCs/>
        </w:rPr>
        <w:softHyphen/>
      </w:r>
      <w:r>
        <w:rPr>
          <w:rFonts w:ascii="Palatino Linotype" w:hAnsi="Palatino Linotype"/>
          <w:bCs/>
        </w:rPr>
        <w:softHyphen/>
      </w:r>
      <w:r>
        <w:rPr>
          <w:rFonts w:ascii="Palatino Linotype" w:hAnsi="Palatino Linotype"/>
          <w:bCs/>
        </w:rPr>
        <w:softHyphen/>
      </w:r>
      <w:r>
        <w:rPr>
          <w:rFonts w:ascii="Palatino Linotype" w:hAnsi="Palatino Linotype"/>
          <w:bCs/>
        </w:rPr>
        <w:softHyphen/>
      </w:r>
      <w:r>
        <w:rPr>
          <w:rFonts w:ascii="Palatino Linotype" w:hAnsi="Palatino Linotype"/>
          <w:bCs/>
        </w:rPr>
        <w:softHyphen/>
      </w:r>
      <w:r>
        <w:rPr>
          <w:rFonts w:ascii="Palatino Linotype" w:hAnsi="Palatino Linotype"/>
          <w:bCs/>
        </w:rPr>
        <w:softHyphen/>
      </w:r>
      <w:r>
        <w:rPr>
          <w:rFonts w:ascii="Palatino Linotype" w:hAnsi="Palatino Linotype"/>
          <w:bCs/>
        </w:rPr>
        <w:softHyphen/>
      </w:r>
      <w:r>
        <w:rPr>
          <w:rFonts w:ascii="Palatino Linotype" w:hAnsi="Palatino Linotype"/>
          <w:bCs/>
        </w:rPr>
        <w:softHyphen/>
      </w:r>
      <w:r>
        <w:rPr>
          <w:rFonts w:ascii="Palatino Linotype" w:hAnsi="Palatino Linotype"/>
          <w:bCs/>
        </w:rPr>
        <w:softHyphen/>
      </w:r>
      <w:r>
        <w:rPr>
          <w:rFonts w:ascii="Palatino Linotype" w:hAnsi="Palatino Linotype"/>
          <w:bCs/>
        </w:rPr>
        <w:softHyphen/>
      </w:r>
      <w:r>
        <w:rPr>
          <w:rFonts w:ascii="Palatino Linotype" w:hAnsi="Palatino Linotype"/>
          <w:bCs/>
        </w:rPr>
        <w:softHyphen/>
      </w:r>
      <w:r>
        <w:rPr>
          <w:rFonts w:ascii="Palatino Linotype" w:hAnsi="Palatino Linotype"/>
          <w:bCs/>
        </w:rPr>
        <w:softHyphen/>
      </w:r>
      <w:r>
        <w:rPr>
          <w:rFonts w:ascii="Palatino Linotype" w:hAnsi="Palatino Linotype"/>
          <w:bCs/>
        </w:rPr>
        <w:softHyphen/>
      </w:r>
      <w:r>
        <w:rPr>
          <w:rFonts w:ascii="Palatino Linotype" w:hAnsi="Palatino Linotype"/>
          <w:bCs/>
        </w:rPr>
        <w:softHyphen/>
      </w:r>
      <w:r>
        <w:rPr>
          <w:rFonts w:ascii="Palatino Linotype" w:hAnsi="Palatino Linotype"/>
          <w:bCs/>
        </w:rPr>
        <w:softHyphen/>
      </w:r>
      <w:r>
        <w:rPr>
          <w:rFonts w:ascii="Palatino Linotype" w:hAnsi="Palatino Linotype"/>
          <w:bCs/>
        </w:rPr>
        <w:softHyphen/>
        <w:t xml:space="preserve">____________ $ </w:t>
      </w:r>
    </w:p>
    <w:p w:rsidR="00353E44" w:rsidRPr="00353E44" w:rsidRDefault="00353E44" w:rsidP="00353E44">
      <w:pPr>
        <w:spacing w:after="0" w:line="240" w:lineRule="auto"/>
        <w:rPr>
          <w:rFonts w:ascii="Palatino Linotype" w:hAnsi="Palatino Linotype"/>
          <w:bCs/>
        </w:rPr>
      </w:pPr>
      <w:r>
        <w:rPr>
          <w:rFonts w:ascii="Palatino Linotype" w:hAnsi="Palatino Linotype"/>
          <w:bCs/>
        </w:rPr>
        <w:sym w:font="Wingdings" w:char="F071"/>
      </w:r>
      <w:r w:rsidR="00B72614">
        <w:rPr>
          <w:rFonts w:ascii="Palatino Linotype" w:hAnsi="Palatino Linotype"/>
          <w:bCs/>
        </w:rPr>
        <w:t>Je désire</w:t>
      </w:r>
      <w:r w:rsidR="00052FE3">
        <w:rPr>
          <w:rFonts w:ascii="Palatino Linotype" w:hAnsi="Palatino Linotype"/>
          <w:bCs/>
        </w:rPr>
        <w:t xml:space="preserve"> </w:t>
      </w:r>
      <w:r w:rsidRPr="00397ACD">
        <w:rPr>
          <w:rFonts w:ascii="Palatino Linotype" w:hAnsi="Palatino Linotype"/>
          <w:bCs/>
        </w:rPr>
        <w:t>recevoir</w:t>
      </w:r>
      <w:r w:rsidR="00397ACD">
        <w:rPr>
          <w:rFonts w:ascii="Palatino Linotype" w:hAnsi="Palatino Linotype"/>
          <w:bCs/>
        </w:rPr>
        <w:t xml:space="preserve"> des compléments d’informations électroniques</w:t>
      </w:r>
    </w:p>
    <w:tbl>
      <w:tblPr>
        <w:tblStyle w:val="Grilledutableau"/>
        <w:tblpPr w:leftFromText="141" w:rightFromText="141" w:vertAnchor="text" w:horzAnchor="margin" w:tblpY="417"/>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00"/>
      </w:tblGrid>
      <w:tr w:rsidR="008C00C6" w:rsidTr="008C00C6">
        <w:tc>
          <w:tcPr>
            <w:tcW w:w="9500" w:type="dxa"/>
          </w:tcPr>
          <w:p w:rsidR="008C00C6" w:rsidRDefault="008C00C6" w:rsidP="008C00C6">
            <w:pPr>
              <w:rPr>
                <w:rFonts w:ascii="Palatino Linotype" w:hAnsi="Palatino Linotype" w:cs="Arial"/>
                <w:b/>
              </w:rPr>
            </w:pPr>
            <w:r>
              <w:rPr>
                <w:rFonts w:ascii="Palatino Linotype" w:hAnsi="Palatino Linotype" w:cs="Arial"/>
                <w:b/>
              </w:rPr>
              <w:t>Ceci est votre reçu (copie à conserver) – Si requis, une facture peut vous être envoyée</w:t>
            </w:r>
          </w:p>
          <w:p w:rsidR="008C00C6" w:rsidRDefault="008C00C6" w:rsidP="008C00C6">
            <w:pPr>
              <w:rPr>
                <w:rFonts w:ascii="Palatino Linotype" w:hAnsi="Palatino Linotype" w:cs="Arial"/>
                <w:b/>
              </w:rPr>
            </w:pPr>
            <w:r>
              <w:rPr>
                <w:rFonts w:ascii="Palatino Linotype" w:hAnsi="Palatino Linotype" w:cs="Arial"/>
                <w:b/>
              </w:rPr>
              <w:t xml:space="preserve">Montant de </w:t>
            </w:r>
            <w:r>
              <w:rPr>
                <w:rFonts w:ascii="Palatino Linotype" w:hAnsi="Palatino Linotype" w:cs="Arial"/>
                <w:b/>
              </w:rPr>
              <w:tab/>
              <w:t xml:space="preserve"> 10$ </w:t>
            </w:r>
            <w:r>
              <w:rPr>
                <w:rFonts w:ascii="Palatino Linotype" w:hAnsi="Palatino Linotype" w:cs="Arial"/>
                <w:b/>
              </w:rPr>
              <w:sym w:font="Wingdings" w:char="F071"/>
            </w:r>
            <w:r>
              <w:rPr>
                <w:rFonts w:ascii="Palatino Linotype" w:hAnsi="Palatino Linotype" w:cs="Arial"/>
                <w:b/>
              </w:rPr>
              <w:tab/>
            </w:r>
            <w:r>
              <w:rPr>
                <w:rFonts w:ascii="Palatino Linotype" w:hAnsi="Palatino Linotype" w:cs="Arial"/>
                <w:b/>
              </w:rPr>
              <w:tab/>
              <w:t xml:space="preserve">50$ </w:t>
            </w:r>
            <w:r>
              <w:rPr>
                <w:rFonts w:ascii="Palatino Linotype" w:hAnsi="Palatino Linotype" w:cs="Arial"/>
                <w:b/>
              </w:rPr>
              <w:sym w:font="Wingdings" w:char="F071"/>
            </w:r>
            <w:r>
              <w:rPr>
                <w:rFonts w:ascii="Palatino Linotype" w:hAnsi="Palatino Linotype" w:cs="Arial"/>
                <w:b/>
              </w:rPr>
              <w:tab/>
            </w:r>
            <w:r>
              <w:rPr>
                <w:rFonts w:ascii="Palatino Linotype" w:hAnsi="Palatino Linotype" w:cs="Arial"/>
                <w:b/>
              </w:rPr>
              <w:tab/>
              <w:t xml:space="preserve">100$ </w:t>
            </w:r>
            <w:r>
              <w:rPr>
                <w:rFonts w:ascii="Palatino Linotype" w:hAnsi="Palatino Linotype" w:cs="Arial"/>
                <w:b/>
              </w:rPr>
              <w:sym w:font="Wingdings" w:char="F071"/>
            </w:r>
            <w:r>
              <w:rPr>
                <w:rFonts w:ascii="Palatino Linotype" w:hAnsi="Palatino Linotype" w:cs="Arial"/>
                <w:b/>
              </w:rPr>
              <w:tab/>
            </w:r>
            <w:r>
              <w:rPr>
                <w:rFonts w:ascii="Palatino Linotype" w:hAnsi="Palatino Linotype" w:cs="Arial"/>
                <w:b/>
              </w:rPr>
              <w:tab/>
              <w:t xml:space="preserve">250$ </w:t>
            </w:r>
            <w:r>
              <w:rPr>
                <w:rFonts w:ascii="Palatino Linotype" w:hAnsi="Palatino Linotype" w:cs="Arial"/>
                <w:b/>
              </w:rPr>
              <w:sym w:font="Wingdings" w:char="F071"/>
            </w:r>
          </w:p>
          <w:p w:rsidR="008C00C6" w:rsidRDefault="008C00C6" w:rsidP="008C00C6">
            <w:pPr>
              <w:pStyle w:val="Pieddepage"/>
              <w:rPr>
                <w:rFonts w:ascii="Palanito" w:hAnsi="Palanito"/>
              </w:rPr>
            </w:pPr>
          </w:p>
          <w:p w:rsidR="008C00C6" w:rsidRDefault="00726033" w:rsidP="008C00C6">
            <w:pPr>
              <w:pStyle w:val="Pieddepage"/>
              <w:rPr>
                <w:rFonts w:ascii="Palanito" w:hAnsi="Palanito"/>
              </w:rPr>
            </w:pPr>
            <w:r>
              <w:rPr>
                <w:rFonts w:ascii="Palanito" w:hAnsi="Palanito"/>
              </w:rPr>
              <w:t>Pour une adhésion annuelle 201</w:t>
            </w:r>
            <w:r w:rsidR="00D30325">
              <w:rPr>
                <w:rFonts w:ascii="Palanito" w:hAnsi="Palanito"/>
              </w:rPr>
              <w:t>8</w:t>
            </w:r>
            <w:bookmarkStart w:id="0" w:name="_GoBack"/>
            <w:bookmarkEnd w:id="0"/>
            <w:r w:rsidR="008C00C6" w:rsidRPr="0009699E">
              <w:rPr>
                <w:rFonts w:ascii="Palanito" w:hAnsi="Palanito"/>
              </w:rPr>
              <w:t xml:space="preserve"> au Conseil d</w:t>
            </w:r>
            <w:r w:rsidR="008C00C6">
              <w:rPr>
                <w:rFonts w:ascii="Palanito" w:hAnsi="Palanito"/>
              </w:rPr>
              <w:t>u</w:t>
            </w:r>
            <w:r w:rsidR="008C00C6" w:rsidRPr="0009699E">
              <w:rPr>
                <w:rFonts w:ascii="Palanito" w:hAnsi="Palanito"/>
              </w:rPr>
              <w:t xml:space="preserve"> bassin versant de la région Vaudreuil-Soulanges</w:t>
            </w:r>
          </w:p>
          <w:p w:rsidR="008C00C6" w:rsidRDefault="008C00C6" w:rsidP="008C00C6">
            <w:pPr>
              <w:pStyle w:val="Pieddepage"/>
              <w:jc w:val="center"/>
              <w:rPr>
                <w:rFonts w:ascii="Palanito" w:hAnsi="Palanito"/>
                <w:b/>
                <w:i/>
                <w:color w:val="76923C" w:themeColor="accent3" w:themeShade="BF"/>
              </w:rPr>
            </w:pPr>
          </w:p>
          <w:p w:rsidR="008C00C6" w:rsidRPr="008C00C6" w:rsidRDefault="008C00C6" w:rsidP="008C00C6">
            <w:pPr>
              <w:pStyle w:val="Pieddepage"/>
              <w:jc w:val="center"/>
              <w:rPr>
                <w:rFonts w:ascii="Palanito" w:hAnsi="Palanito"/>
                <w:b/>
                <w:i/>
                <w:color w:val="76923C" w:themeColor="accent3" w:themeShade="BF"/>
              </w:rPr>
            </w:pPr>
            <w:r w:rsidRPr="008C00C6">
              <w:rPr>
                <w:rFonts w:ascii="Palanito" w:hAnsi="Palanito"/>
                <w:b/>
                <w:i/>
                <w:color w:val="76923C" w:themeColor="accent3" w:themeShade="BF"/>
              </w:rPr>
              <w:t>Merci pour votre précieuse collaboration</w:t>
            </w:r>
          </w:p>
          <w:p w:rsidR="008C00C6" w:rsidRPr="0009699E" w:rsidRDefault="008C00C6" w:rsidP="008C00C6">
            <w:pPr>
              <w:pStyle w:val="Pieddepage"/>
              <w:rPr>
                <w:rFonts w:ascii="Palanito" w:hAnsi="Palanito"/>
              </w:rPr>
            </w:pPr>
          </w:p>
        </w:tc>
      </w:tr>
    </w:tbl>
    <w:p w:rsidR="002A052B" w:rsidRPr="008C00C6" w:rsidRDefault="0009699E" w:rsidP="0096411A">
      <w:pPr>
        <w:spacing w:after="0" w:line="240" w:lineRule="auto"/>
        <w:rPr>
          <w:rFonts w:ascii="Palatino Linotype" w:hAnsi="Palatino Linotype" w:cs="Arial"/>
          <w:b/>
        </w:rPr>
      </w:pPr>
      <w:r w:rsidRPr="008C00C6">
        <w:rPr>
          <w:rFonts w:ascii="Palatino Linotype" w:hAnsi="Palatino Linotype" w:cs="Arial"/>
          <w:b/>
        </w:rPr>
        <w:sym w:font="Wingdings 2" w:char="F025"/>
      </w:r>
      <w:r w:rsidRPr="008C00C6">
        <w:rPr>
          <w:rFonts w:ascii="Palatino Linotype" w:hAnsi="Palatino Linotype" w:cs="Arial"/>
          <w:b/>
        </w:rPr>
        <w:t>--------------------------------------</w:t>
      </w:r>
      <w:r w:rsidRPr="008C00C6">
        <w:rPr>
          <w:rFonts w:ascii="Palatino Linotype" w:hAnsi="Palatino Linotype" w:cs="Arial"/>
          <w:b/>
        </w:rPr>
        <w:sym w:font="Wingdings 2" w:char="F025"/>
      </w:r>
      <w:r w:rsidRPr="008C00C6">
        <w:rPr>
          <w:rFonts w:ascii="Palatino Linotype" w:hAnsi="Palatino Linotype" w:cs="Arial"/>
          <w:b/>
        </w:rPr>
        <w:t>-------------------------------------------</w:t>
      </w:r>
      <w:r w:rsidRPr="008C00C6">
        <w:rPr>
          <w:rFonts w:ascii="Palatino Linotype" w:hAnsi="Palatino Linotype" w:cs="Arial"/>
          <w:b/>
        </w:rPr>
        <w:sym w:font="Wingdings 2" w:char="F025"/>
      </w:r>
      <w:r w:rsidRPr="008C00C6">
        <w:rPr>
          <w:rFonts w:ascii="Palatino Linotype" w:hAnsi="Palatino Linotype" w:cs="Arial"/>
          <w:b/>
        </w:rPr>
        <w:t>---------------------------------</w:t>
      </w:r>
      <w:r w:rsidRPr="008C00C6">
        <w:rPr>
          <w:rFonts w:ascii="Palatino Linotype" w:hAnsi="Palatino Linotype" w:cs="Arial"/>
          <w:b/>
        </w:rPr>
        <w:sym w:font="Wingdings 2" w:char="F025"/>
      </w:r>
    </w:p>
    <w:p w:rsidR="0009699E" w:rsidRPr="008C00C6" w:rsidRDefault="00353E44" w:rsidP="008C00C6">
      <w:pPr>
        <w:spacing w:after="0" w:line="240" w:lineRule="auto"/>
        <w:jc w:val="center"/>
        <w:rPr>
          <w:rFonts w:ascii="Palatino Linotype" w:hAnsi="Palatino Linotype"/>
          <w:i/>
        </w:rPr>
      </w:pPr>
      <w:r w:rsidRPr="00A43D61">
        <w:rPr>
          <w:rFonts w:ascii="Palatino Linotype" w:hAnsi="Palatino Linotype" w:cs="Arial"/>
          <w:b/>
          <w:i/>
        </w:rPr>
        <w:t>-</w:t>
      </w:r>
      <w:r w:rsidRPr="00A43D61">
        <w:rPr>
          <w:rFonts w:ascii="Palatino Linotype" w:hAnsi="Palatino Linotype"/>
          <w:i/>
        </w:rPr>
        <w:t>102, rue St-Pierre, Rigaud (</w:t>
      </w:r>
      <w:proofErr w:type="spellStart"/>
      <w:r w:rsidRPr="00A43D61">
        <w:rPr>
          <w:rFonts w:ascii="Palatino Linotype" w:hAnsi="Palatino Linotype"/>
          <w:i/>
        </w:rPr>
        <w:t>Qc</w:t>
      </w:r>
      <w:proofErr w:type="spellEnd"/>
      <w:r w:rsidRPr="00A43D61">
        <w:rPr>
          <w:rFonts w:ascii="Palatino Linotype" w:hAnsi="Palatino Linotype"/>
          <w:i/>
        </w:rPr>
        <w:t>),</w:t>
      </w:r>
      <w:r w:rsidR="00726033">
        <w:rPr>
          <w:rFonts w:ascii="Palatino Linotype" w:hAnsi="Palatino Linotype"/>
          <w:i/>
        </w:rPr>
        <w:t xml:space="preserve"> J0P 1P0,</w:t>
      </w:r>
      <w:r w:rsidRPr="00A43D61">
        <w:rPr>
          <w:rFonts w:ascii="Palatino Linotype" w:hAnsi="Palatino Linotype"/>
          <w:i/>
        </w:rPr>
        <w:t xml:space="preserve"> 450-451-0755, info@cobaver-vs.org, www.cobaver-vs.org-</w:t>
      </w:r>
    </w:p>
    <w:sectPr w:rsidR="0009699E" w:rsidRPr="008C00C6" w:rsidSect="0009699E">
      <w:footerReference w:type="default" r:id="rId12"/>
      <w:pgSz w:w="12240" w:h="15840" w:code="1"/>
      <w:pgMar w:top="1440" w:right="1440" w:bottom="288" w:left="1440" w:header="70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B0" w:rsidRDefault="005A49B0" w:rsidP="002A052B">
      <w:pPr>
        <w:spacing w:after="0" w:line="240" w:lineRule="auto"/>
      </w:pPr>
      <w:r>
        <w:separator/>
      </w:r>
    </w:p>
  </w:endnote>
  <w:endnote w:type="continuationSeparator" w:id="0">
    <w:p w:rsidR="005A49B0" w:rsidRDefault="005A49B0" w:rsidP="002A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nito">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9E" w:rsidRPr="0009699E" w:rsidRDefault="0009699E" w:rsidP="0009699E">
    <w:pPr>
      <w:pStyle w:val="Pieddepage"/>
      <w:jc w:val="center"/>
      <w:rPr>
        <w:i/>
        <w:color w:val="76923C" w:themeColor="accent3" w:themeShade="BF"/>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B0" w:rsidRDefault="005A49B0" w:rsidP="002A052B">
      <w:pPr>
        <w:spacing w:after="0" w:line="240" w:lineRule="auto"/>
      </w:pPr>
      <w:r>
        <w:separator/>
      </w:r>
    </w:p>
  </w:footnote>
  <w:footnote w:type="continuationSeparator" w:id="0">
    <w:p w:rsidR="005A49B0" w:rsidRDefault="005A49B0" w:rsidP="002A0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75pt;height:8.75pt" o:bullet="t">
        <v:imagedata r:id="rId1" o:title="BD15059_"/>
      </v:shape>
    </w:pict>
  </w:numPicBullet>
  <w:abstractNum w:abstractNumId="0">
    <w:nsid w:val="01AB35A3"/>
    <w:multiLevelType w:val="hybridMultilevel"/>
    <w:tmpl w:val="FA5077B6"/>
    <w:lvl w:ilvl="0" w:tplc="12A48F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38781AFB"/>
    <w:multiLevelType w:val="hybridMultilevel"/>
    <w:tmpl w:val="834C9B26"/>
    <w:lvl w:ilvl="0" w:tplc="11649CAE">
      <w:start w:val="1"/>
      <w:numFmt w:val="bullet"/>
      <w:lvlText w:val="r"/>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54CF5E3C"/>
    <w:multiLevelType w:val="hybridMultilevel"/>
    <w:tmpl w:val="E1CC102E"/>
    <w:lvl w:ilvl="0" w:tplc="0C0C000D">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nsid w:val="710172C6"/>
    <w:multiLevelType w:val="hybridMultilevel"/>
    <w:tmpl w:val="C4B01CB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7B065699"/>
    <w:multiLevelType w:val="hybridMultilevel"/>
    <w:tmpl w:val="FA9E4958"/>
    <w:lvl w:ilvl="0" w:tplc="E632C9AA">
      <w:numFmt w:val="bullet"/>
      <w:lvlText w:val="-"/>
      <w:lvlJc w:val="left"/>
      <w:pPr>
        <w:ind w:left="720" w:hanging="360"/>
      </w:pPr>
      <w:rPr>
        <w:rFonts w:ascii="Palatino Linotype" w:eastAsia="Calibri" w:hAnsi="Palatino Linotype"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7B2F1EA4"/>
    <w:multiLevelType w:val="hybridMultilevel"/>
    <w:tmpl w:val="FB1298CA"/>
    <w:lvl w:ilvl="0" w:tplc="E632C9AA">
      <w:numFmt w:val="bullet"/>
      <w:lvlText w:val="-"/>
      <w:lvlJc w:val="left"/>
      <w:pPr>
        <w:ind w:left="720" w:hanging="360"/>
      </w:pPr>
      <w:rPr>
        <w:rFonts w:ascii="Palatino Linotype" w:eastAsia="Calibri" w:hAnsi="Palatino Linotype"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FB"/>
    <w:rsid w:val="00022411"/>
    <w:rsid w:val="00052FE3"/>
    <w:rsid w:val="00074302"/>
    <w:rsid w:val="0009699E"/>
    <w:rsid w:val="00140720"/>
    <w:rsid w:val="0016663D"/>
    <w:rsid w:val="0020512A"/>
    <w:rsid w:val="002A052B"/>
    <w:rsid w:val="002D67FB"/>
    <w:rsid w:val="00353E44"/>
    <w:rsid w:val="003630B8"/>
    <w:rsid w:val="00397ACD"/>
    <w:rsid w:val="003A0786"/>
    <w:rsid w:val="00461902"/>
    <w:rsid w:val="005A49B0"/>
    <w:rsid w:val="005E4A8E"/>
    <w:rsid w:val="006037F3"/>
    <w:rsid w:val="00626E6D"/>
    <w:rsid w:val="00726033"/>
    <w:rsid w:val="00767647"/>
    <w:rsid w:val="00890106"/>
    <w:rsid w:val="008C00C6"/>
    <w:rsid w:val="00960D63"/>
    <w:rsid w:val="0096411A"/>
    <w:rsid w:val="009868CB"/>
    <w:rsid w:val="009F5BEC"/>
    <w:rsid w:val="00A43D61"/>
    <w:rsid w:val="00A87BFD"/>
    <w:rsid w:val="00A968C7"/>
    <w:rsid w:val="00AD0DCB"/>
    <w:rsid w:val="00B31C41"/>
    <w:rsid w:val="00B35EA0"/>
    <w:rsid w:val="00B72614"/>
    <w:rsid w:val="00BD189C"/>
    <w:rsid w:val="00C95EB6"/>
    <w:rsid w:val="00CF38F2"/>
    <w:rsid w:val="00D30325"/>
    <w:rsid w:val="00D81782"/>
    <w:rsid w:val="00DC607C"/>
    <w:rsid w:val="00F672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302"/>
    <w:rPr>
      <w:rFonts w:ascii="Calibri" w:eastAsia="Calibri" w:hAnsi="Calibri" w:cs="Times New Roman"/>
      <w:lang w:eastAsia="en-US"/>
    </w:rPr>
  </w:style>
  <w:style w:type="paragraph" w:styleId="Titre1">
    <w:name w:val="heading 1"/>
    <w:basedOn w:val="Normal"/>
    <w:next w:val="Normal"/>
    <w:link w:val="Titre1Car"/>
    <w:uiPriority w:val="9"/>
    <w:qFormat/>
    <w:rsid w:val="00D817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67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67FB"/>
    <w:rPr>
      <w:rFonts w:ascii="Tahoma" w:hAnsi="Tahoma" w:cs="Tahoma"/>
      <w:sz w:val="16"/>
      <w:szCs w:val="16"/>
    </w:rPr>
  </w:style>
  <w:style w:type="character" w:styleId="Lienhypertexte">
    <w:name w:val="Hyperlink"/>
    <w:uiPriority w:val="99"/>
    <w:unhideWhenUsed/>
    <w:rsid w:val="00074302"/>
    <w:rPr>
      <w:color w:val="0000FF"/>
      <w:u w:val="single"/>
    </w:rPr>
  </w:style>
  <w:style w:type="character" w:customStyle="1" w:styleId="Titre1Car">
    <w:name w:val="Titre 1 Car"/>
    <w:basedOn w:val="Policepardfaut"/>
    <w:link w:val="Titre1"/>
    <w:uiPriority w:val="9"/>
    <w:rsid w:val="00D81782"/>
    <w:rPr>
      <w:rFonts w:asciiTheme="majorHAnsi" w:eastAsiaTheme="majorEastAsia" w:hAnsiTheme="majorHAnsi" w:cstheme="majorBidi"/>
      <w:b/>
      <w:bCs/>
      <w:color w:val="365F91" w:themeColor="accent1" w:themeShade="BF"/>
      <w:sz w:val="28"/>
      <w:szCs w:val="28"/>
      <w:lang w:eastAsia="en-US"/>
    </w:rPr>
  </w:style>
  <w:style w:type="paragraph" w:styleId="Titre">
    <w:name w:val="Title"/>
    <w:basedOn w:val="Normal"/>
    <w:next w:val="Normal"/>
    <w:link w:val="TitreCar"/>
    <w:uiPriority w:val="10"/>
    <w:qFormat/>
    <w:rsid w:val="00D817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81782"/>
    <w:rPr>
      <w:rFonts w:asciiTheme="majorHAnsi" w:eastAsiaTheme="majorEastAsia" w:hAnsiTheme="majorHAnsi" w:cstheme="majorBidi"/>
      <w:color w:val="17365D" w:themeColor="text2" w:themeShade="BF"/>
      <w:spacing w:val="5"/>
      <w:kern w:val="28"/>
      <w:sz w:val="52"/>
      <w:szCs w:val="52"/>
      <w:lang w:eastAsia="en-US"/>
    </w:rPr>
  </w:style>
  <w:style w:type="paragraph" w:styleId="Paragraphedeliste">
    <w:name w:val="List Paragraph"/>
    <w:basedOn w:val="Normal"/>
    <w:uiPriority w:val="34"/>
    <w:qFormat/>
    <w:rsid w:val="00D81782"/>
    <w:pPr>
      <w:ind w:left="720"/>
      <w:contextualSpacing/>
    </w:pPr>
  </w:style>
  <w:style w:type="table" w:styleId="Grilledutableau">
    <w:name w:val="Table Grid"/>
    <w:basedOn w:val="TableauNormal"/>
    <w:uiPriority w:val="59"/>
    <w:rsid w:val="00964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411A"/>
    <w:pPr>
      <w:autoSpaceDE w:val="0"/>
      <w:autoSpaceDN w:val="0"/>
      <w:adjustRightInd w:val="0"/>
      <w:spacing w:after="0" w:line="240" w:lineRule="auto"/>
    </w:pPr>
    <w:rPr>
      <w:rFonts w:ascii="Tahoma" w:eastAsia="Times New Roman" w:hAnsi="Tahoma" w:cs="Tahoma"/>
      <w:color w:val="000000"/>
      <w:sz w:val="24"/>
      <w:szCs w:val="24"/>
    </w:rPr>
  </w:style>
  <w:style w:type="table" w:styleId="Trameclaire-Accent5">
    <w:name w:val="Light Shading Accent 5"/>
    <w:basedOn w:val="TableauNormal"/>
    <w:uiPriority w:val="60"/>
    <w:rsid w:val="0014072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3">
    <w:name w:val="Light Shading Accent 3"/>
    <w:basedOn w:val="TableauNormal"/>
    <w:uiPriority w:val="60"/>
    <w:rsid w:val="0014072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moyenne1-Accent3">
    <w:name w:val="Medium Shading 1 Accent 3"/>
    <w:basedOn w:val="TableauNormal"/>
    <w:uiPriority w:val="63"/>
    <w:rsid w:val="0014072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llemoyenne1-Accent3">
    <w:name w:val="Medium Grid 1 Accent 3"/>
    <w:basedOn w:val="TableauNormal"/>
    <w:uiPriority w:val="67"/>
    <w:rsid w:val="0014072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emoyenne2-Accent3">
    <w:name w:val="Medium List 2 Accent 3"/>
    <w:basedOn w:val="TableauNormal"/>
    <w:uiPriority w:val="66"/>
    <w:rsid w:val="0014072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1">
    <w:name w:val="Medium List 1"/>
    <w:basedOn w:val="TableauNormal"/>
    <w:uiPriority w:val="65"/>
    <w:rsid w:val="0014072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rilleclaire">
    <w:name w:val="Light Grid"/>
    <w:basedOn w:val="TableauNormal"/>
    <w:uiPriority w:val="62"/>
    <w:rsid w:val="001407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n-tte">
    <w:name w:val="header"/>
    <w:basedOn w:val="Normal"/>
    <w:link w:val="En-tteCar"/>
    <w:uiPriority w:val="99"/>
    <w:unhideWhenUsed/>
    <w:rsid w:val="002A052B"/>
    <w:pPr>
      <w:tabs>
        <w:tab w:val="center" w:pos="4320"/>
        <w:tab w:val="right" w:pos="8640"/>
      </w:tabs>
      <w:spacing w:after="0" w:line="240" w:lineRule="auto"/>
    </w:pPr>
  </w:style>
  <w:style w:type="character" w:customStyle="1" w:styleId="En-tteCar">
    <w:name w:val="En-tête Car"/>
    <w:basedOn w:val="Policepardfaut"/>
    <w:link w:val="En-tte"/>
    <w:uiPriority w:val="99"/>
    <w:rsid w:val="002A052B"/>
    <w:rPr>
      <w:rFonts w:ascii="Calibri" w:eastAsia="Calibri" w:hAnsi="Calibri" w:cs="Times New Roman"/>
      <w:lang w:eastAsia="en-US"/>
    </w:rPr>
  </w:style>
  <w:style w:type="paragraph" w:styleId="Pieddepage">
    <w:name w:val="footer"/>
    <w:basedOn w:val="Normal"/>
    <w:link w:val="PieddepageCar"/>
    <w:uiPriority w:val="99"/>
    <w:unhideWhenUsed/>
    <w:rsid w:val="002A052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A052B"/>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302"/>
    <w:rPr>
      <w:rFonts w:ascii="Calibri" w:eastAsia="Calibri" w:hAnsi="Calibri" w:cs="Times New Roman"/>
      <w:lang w:eastAsia="en-US"/>
    </w:rPr>
  </w:style>
  <w:style w:type="paragraph" w:styleId="Titre1">
    <w:name w:val="heading 1"/>
    <w:basedOn w:val="Normal"/>
    <w:next w:val="Normal"/>
    <w:link w:val="Titre1Car"/>
    <w:uiPriority w:val="9"/>
    <w:qFormat/>
    <w:rsid w:val="00D817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67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67FB"/>
    <w:rPr>
      <w:rFonts w:ascii="Tahoma" w:hAnsi="Tahoma" w:cs="Tahoma"/>
      <w:sz w:val="16"/>
      <w:szCs w:val="16"/>
    </w:rPr>
  </w:style>
  <w:style w:type="character" w:styleId="Lienhypertexte">
    <w:name w:val="Hyperlink"/>
    <w:uiPriority w:val="99"/>
    <w:unhideWhenUsed/>
    <w:rsid w:val="00074302"/>
    <w:rPr>
      <w:color w:val="0000FF"/>
      <w:u w:val="single"/>
    </w:rPr>
  </w:style>
  <w:style w:type="character" w:customStyle="1" w:styleId="Titre1Car">
    <w:name w:val="Titre 1 Car"/>
    <w:basedOn w:val="Policepardfaut"/>
    <w:link w:val="Titre1"/>
    <w:uiPriority w:val="9"/>
    <w:rsid w:val="00D81782"/>
    <w:rPr>
      <w:rFonts w:asciiTheme="majorHAnsi" w:eastAsiaTheme="majorEastAsia" w:hAnsiTheme="majorHAnsi" w:cstheme="majorBidi"/>
      <w:b/>
      <w:bCs/>
      <w:color w:val="365F91" w:themeColor="accent1" w:themeShade="BF"/>
      <w:sz w:val="28"/>
      <w:szCs w:val="28"/>
      <w:lang w:eastAsia="en-US"/>
    </w:rPr>
  </w:style>
  <w:style w:type="paragraph" w:styleId="Titre">
    <w:name w:val="Title"/>
    <w:basedOn w:val="Normal"/>
    <w:next w:val="Normal"/>
    <w:link w:val="TitreCar"/>
    <w:uiPriority w:val="10"/>
    <w:qFormat/>
    <w:rsid w:val="00D817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81782"/>
    <w:rPr>
      <w:rFonts w:asciiTheme="majorHAnsi" w:eastAsiaTheme="majorEastAsia" w:hAnsiTheme="majorHAnsi" w:cstheme="majorBidi"/>
      <w:color w:val="17365D" w:themeColor="text2" w:themeShade="BF"/>
      <w:spacing w:val="5"/>
      <w:kern w:val="28"/>
      <w:sz w:val="52"/>
      <w:szCs w:val="52"/>
      <w:lang w:eastAsia="en-US"/>
    </w:rPr>
  </w:style>
  <w:style w:type="paragraph" w:styleId="Paragraphedeliste">
    <w:name w:val="List Paragraph"/>
    <w:basedOn w:val="Normal"/>
    <w:uiPriority w:val="34"/>
    <w:qFormat/>
    <w:rsid w:val="00D81782"/>
    <w:pPr>
      <w:ind w:left="720"/>
      <w:contextualSpacing/>
    </w:pPr>
  </w:style>
  <w:style w:type="table" w:styleId="Grilledutableau">
    <w:name w:val="Table Grid"/>
    <w:basedOn w:val="TableauNormal"/>
    <w:uiPriority w:val="59"/>
    <w:rsid w:val="00964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411A"/>
    <w:pPr>
      <w:autoSpaceDE w:val="0"/>
      <w:autoSpaceDN w:val="0"/>
      <w:adjustRightInd w:val="0"/>
      <w:spacing w:after="0" w:line="240" w:lineRule="auto"/>
    </w:pPr>
    <w:rPr>
      <w:rFonts w:ascii="Tahoma" w:eastAsia="Times New Roman" w:hAnsi="Tahoma" w:cs="Tahoma"/>
      <w:color w:val="000000"/>
      <w:sz w:val="24"/>
      <w:szCs w:val="24"/>
    </w:rPr>
  </w:style>
  <w:style w:type="table" w:styleId="Trameclaire-Accent5">
    <w:name w:val="Light Shading Accent 5"/>
    <w:basedOn w:val="TableauNormal"/>
    <w:uiPriority w:val="60"/>
    <w:rsid w:val="0014072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3">
    <w:name w:val="Light Shading Accent 3"/>
    <w:basedOn w:val="TableauNormal"/>
    <w:uiPriority w:val="60"/>
    <w:rsid w:val="0014072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moyenne1-Accent3">
    <w:name w:val="Medium Shading 1 Accent 3"/>
    <w:basedOn w:val="TableauNormal"/>
    <w:uiPriority w:val="63"/>
    <w:rsid w:val="0014072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llemoyenne1-Accent3">
    <w:name w:val="Medium Grid 1 Accent 3"/>
    <w:basedOn w:val="TableauNormal"/>
    <w:uiPriority w:val="67"/>
    <w:rsid w:val="0014072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emoyenne2-Accent3">
    <w:name w:val="Medium List 2 Accent 3"/>
    <w:basedOn w:val="TableauNormal"/>
    <w:uiPriority w:val="66"/>
    <w:rsid w:val="0014072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1">
    <w:name w:val="Medium List 1"/>
    <w:basedOn w:val="TableauNormal"/>
    <w:uiPriority w:val="65"/>
    <w:rsid w:val="0014072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rilleclaire">
    <w:name w:val="Light Grid"/>
    <w:basedOn w:val="TableauNormal"/>
    <w:uiPriority w:val="62"/>
    <w:rsid w:val="001407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n-tte">
    <w:name w:val="header"/>
    <w:basedOn w:val="Normal"/>
    <w:link w:val="En-tteCar"/>
    <w:uiPriority w:val="99"/>
    <w:unhideWhenUsed/>
    <w:rsid w:val="002A052B"/>
    <w:pPr>
      <w:tabs>
        <w:tab w:val="center" w:pos="4320"/>
        <w:tab w:val="right" w:pos="8640"/>
      </w:tabs>
      <w:spacing w:after="0" w:line="240" w:lineRule="auto"/>
    </w:pPr>
  </w:style>
  <w:style w:type="character" w:customStyle="1" w:styleId="En-tteCar">
    <w:name w:val="En-tête Car"/>
    <w:basedOn w:val="Policepardfaut"/>
    <w:link w:val="En-tte"/>
    <w:uiPriority w:val="99"/>
    <w:rsid w:val="002A052B"/>
    <w:rPr>
      <w:rFonts w:ascii="Calibri" w:eastAsia="Calibri" w:hAnsi="Calibri" w:cs="Times New Roman"/>
      <w:lang w:eastAsia="en-US"/>
    </w:rPr>
  </w:style>
  <w:style w:type="paragraph" w:styleId="Pieddepage">
    <w:name w:val="footer"/>
    <w:basedOn w:val="Normal"/>
    <w:link w:val="PieddepageCar"/>
    <w:uiPriority w:val="99"/>
    <w:unhideWhenUsed/>
    <w:rsid w:val="002A052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A052B"/>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9B0560-620F-4BE7-8E9E-3BA3BC1B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1458</Characters>
  <Application>Microsoft Office Word</Application>
  <DocSecurity>4</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Secrétaire</dc:creator>
  <cp:lastModifiedBy>Géomaticien</cp:lastModifiedBy>
  <cp:revision>2</cp:revision>
  <cp:lastPrinted>2014-08-13T18:25:00Z</cp:lastPrinted>
  <dcterms:created xsi:type="dcterms:W3CDTF">2018-03-06T17:26:00Z</dcterms:created>
  <dcterms:modified xsi:type="dcterms:W3CDTF">2018-03-06T17:26:00Z</dcterms:modified>
</cp:coreProperties>
</file>